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F8FD5" w14:textId="77777777" w:rsidR="00B60116" w:rsidRDefault="00B60116" w:rsidP="00B60116">
      <w:pPr>
        <w:pStyle w:val="a3"/>
        <w:shd w:val="clear" w:color="auto" w:fill="FFFFFF"/>
        <w:spacing w:before="0" w:beforeAutospacing="0" w:after="225" w:afterAutospacing="0"/>
        <w:jc w:val="both"/>
        <w:rPr>
          <w:rFonts w:ascii="Arial" w:hAnsi="Arial" w:cs="Arial"/>
          <w:color w:val="383838"/>
          <w:sz w:val="21"/>
          <w:szCs w:val="21"/>
        </w:rPr>
      </w:pPr>
      <w:r>
        <w:rPr>
          <w:rStyle w:val="a4"/>
          <w:rFonts w:ascii="Arial" w:hAnsi="Arial" w:cs="Arial"/>
          <w:color w:val="383838"/>
          <w:sz w:val="21"/>
          <w:szCs w:val="21"/>
        </w:rPr>
        <w:t>Литьё по выплавляемым моделям</w:t>
      </w:r>
      <w:r>
        <w:rPr>
          <w:rFonts w:ascii="Arial" w:hAnsi="Arial" w:cs="Arial"/>
          <w:color w:val="383838"/>
          <w:sz w:val="21"/>
          <w:szCs w:val="21"/>
        </w:rPr>
        <w:t> — один из способов литья, применяется для изготовления деталей высокой точности и сложной конфигурации, невыполнимых другими методами литья (например, лопатки турбин и т. п.)</w:t>
      </w:r>
    </w:p>
    <w:p w14:paraId="667D929A" w14:textId="77777777" w:rsidR="00B60116" w:rsidRDefault="00B60116" w:rsidP="00B60116">
      <w:pPr>
        <w:pStyle w:val="a3"/>
        <w:shd w:val="clear" w:color="auto" w:fill="FFFFFF"/>
        <w:spacing w:before="0" w:beforeAutospacing="0" w:after="225" w:afterAutospacing="0"/>
        <w:jc w:val="both"/>
        <w:rPr>
          <w:rFonts w:ascii="Arial" w:hAnsi="Arial" w:cs="Arial"/>
          <w:color w:val="383838"/>
          <w:sz w:val="21"/>
          <w:szCs w:val="21"/>
        </w:rPr>
      </w:pPr>
      <w:r>
        <w:rPr>
          <w:rFonts w:ascii="Arial" w:hAnsi="Arial" w:cs="Arial"/>
          <w:color w:val="383838"/>
          <w:sz w:val="21"/>
          <w:szCs w:val="21"/>
        </w:rPr>
        <w:t>   Из легкоплавкого материала: парафин, стеарин, в простейшем случае — из воска, путём его запрессовки в пресс-форму, изготавливается точная модель изделия и литниковая система.</w:t>
      </w:r>
    </w:p>
    <w:p w14:paraId="7A6E0EEF" w14:textId="77777777" w:rsidR="00B60116" w:rsidRDefault="00B60116" w:rsidP="00B60116">
      <w:pPr>
        <w:pStyle w:val="a3"/>
        <w:shd w:val="clear" w:color="auto" w:fill="FFFFFF"/>
        <w:spacing w:before="0" w:beforeAutospacing="0" w:after="225" w:afterAutospacing="0"/>
        <w:jc w:val="both"/>
        <w:rPr>
          <w:rFonts w:ascii="Arial" w:hAnsi="Arial" w:cs="Arial"/>
          <w:color w:val="383838"/>
          <w:sz w:val="21"/>
          <w:szCs w:val="21"/>
        </w:rPr>
      </w:pPr>
      <w:r>
        <w:rPr>
          <w:rFonts w:ascii="Arial" w:hAnsi="Arial" w:cs="Arial"/>
          <w:color w:val="383838"/>
          <w:sz w:val="21"/>
          <w:szCs w:val="21"/>
        </w:rPr>
        <w:t>Затем модель окунается в жидкую суспензию пылевидного огнеупорного наполнителя в связующем.</w:t>
      </w:r>
    </w:p>
    <w:p w14:paraId="6B3FE3BA" w14:textId="5F6F9FB1" w:rsidR="00B60116" w:rsidRDefault="00B60116" w:rsidP="00B60116">
      <w:pPr>
        <w:pStyle w:val="a3"/>
        <w:shd w:val="clear" w:color="auto" w:fill="FFFFFF"/>
        <w:spacing w:before="0" w:beforeAutospacing="0" w:after="225" w:afterAutospacing="0"/>
        <w:jc w:val="both"/>
        <w:rPr>
          <w:rFonts w:ascii="Arial" w:hAnsi="Arial" w:cs="Arial"/>
          <w:color w:val="383838"/>
          <w:sz w:val="21"/>
          <w:szCs w:val="21"/>
        </w:rPr>
      </w:pPr>
      <w:r>
        <w:rPr>
          <w:rFonts w:ascii="Arial" w:hAnsi="Arial" w:cs="Arial"/>
          <w:color w:val="383838"/>
          <w:sz w:val="21"/>
          <w:szCs w:val="21"/>
        </w:rPr>
        <w:t>      На модельный блок (модель и ЛПС) наносят суспензию и производят обсыпку, так наносят от 6 до 10 слоёв. С каждым последующим слоем фракция зерна обсыпки меняются для формирования плотной поверхности оболочковой формы. Сушка каждого слоя занимает не менее получаса, для ускорения процесса используют специальные сушильные шкафы. Из сформировавшейся оболочки выплавляют модельный состав: в воде, выжиганием, паром высокого давления.</w:t>
      </w:r>
    </w:p>
    <w:p w14:paraId="0D104EFC" w14:textId="77777777" w:rsidR="00B60116" w:rsidRDefault="00B60116" w:rsidP="00B60116">
      <w:pPr>
        <w:pStyle w:val="a3"/>
        <w:shd w:val="clear" w:color="auto" w:fill="FFFFFF"/>
        <w:spacing w:before="0" w:beforeAutospacing="0" w:after="225" w:afterAutospacing="0"/>
        <w:jc w:val="both"/>
        <w:rPr>
          <w:rFonts w:ascii="Arial" w:hAnsi="Arial" w:cs="Arial"/>
          <w:color w:val="383838"/>
          <w:sz w:val="21"/>
          <w:szCs w:val="21"/>
        </w:rPr>
      </w:pPr>
      <w:r>
        <w:rPr>
          <w:rFonts w:ascii="Arial" w:hAnsi="Arial" w:cs="Arial"/>
          <w:color w:val="383838"/>
          <w:sz w:val="21"/>
          <w:szCs w:val="21"/>
        </w:rPr>
        <w:t>    После сушки и вытопки блок прокаливают для удаления из оболочковой формы остатков модели, способных к газообразованию. После чего оболочки поступают на заливку. Перед заливкой блоки нагревают в печах. В нагретый блок заливают разогретый металл. Залитый блок охлаждают в термостате или на воздухе. Когда блок полностью охладится его отправляют на выбивку.</w:t>
      </w:r>
    </w:p>
    <w:p w14:paraId="45B2C920" w14:textId="77777777" w:rsidR="00B60116" w:rsidRDefault="00B60116" w:rsidP="00B60116">
      <w:pPr>
        <w:pStyle w:val="a3"/>
        <w:shd w:val="clear" w:color="auto" w:fill="FFFFFF"/>
        <w:spacing w:before="0" w:beforeAutospacing="0" w:after="225" w:afterAutospacing="0"/>
        <w:jc w:val="both"/>
        <w:rPr>
          <w:rFonts w:ascii="Arial" w:hAnsi="Arial" w:cs="Arial"/>
          <w:color w:val="383838"/>
          <w:sz w:val="21"/>
          <w:szCs w:val="21"/>
        </w:rPr>
      </w:pPr>
      <w:r>
        <w:rPr>
          <w:rFonts w:ascii="Arial" w:hAnsi="Arial" w:cs="Arial"/>
          <w:color w:val="383838"/>
          <w:sz w:val="21"/>
          <w:szCs w:val="21"/>
        </w:rPr>
        <w:t xml:space="preserve">   Преимущества данного способа: возможность изготовления деталей из сплавов, не поддающихся механической обработке; получение отливок с точностью размеров до 11 — 13 квалитета и шероховатостью поверхности </w:t>
      </w:r>
      <w:proofErr w:type="spellStart"/>
      <w:r>
        <w:rPr>
          <w:rFonts w:ascii="Arial" w:hAnsi="Arial" w:cs="Arial"/>
          <w:color w:val="383838"/>
          <w:sz w:val="21"/>
          <w:szCs w:val="21"/>
        </w:rPr>
        <w:t>Ra</w:t>
      </w:r>
      <w:proofErr w:type="spellEnd"/>
      <w:r>
        <w:rPr>
          <w:rFonts w:ascii="Arial" w:hAnsi="Arial" w:cs="Arial"/>
          <w:color w:val="383838"/>
          <w:sz w:val="21"/>
          <w:szCs w:val="21"/>
        </w:rPr>
        <w:t xml:space="preserve"> 2,5—1,25, что в ряде случаев устраняет обработку резанием; возможность получения узлов машин, которые при обычных способах литья пришлось бы собирать из отдельных деталей.</w:t>
      </w:r>
    </w:p>
    <w:p w14:paraId="76DAB793" w14:textId="77777777" w:rsidR="00B60116" w:rsidRDefault="00B60116" w:rsidP="00B60116">
      <w:pPr>
        <w:pStyle w:val="a3"/>
        <w:shd w:val="clear" w:color="auto" w:fill="FFFFFF"/>
        <w:spacing w:before="0" w:beforeAutospacing="0" w:after="225" w:afterAutospacing="0"/>
        <w:jc w:val="both"/>
        <w:rPr>
          <w:rFonts w:ascii="Arial" w:hAnsi="Arial" w:cs="Arial"/>
          <w:color w:val="383838"/>
          <w:sz w:val="21"/>
          <w:szCs w:val="21"/>
        </w:rPr>
      </w:pPr>
      <w:r>
        <w:rPr>
          <w:rFonts w:ascii="Arial" w:hAnsi="Arial" w:cs="Arial"/>
          <w:color w:val="383838"/>
          <w:sz w:val="21"/>
          <w:szCs w:val="21"/>
        </w:rPr>
        <w:t>   Литье по выплавляемым моделям используют в условиях единичного (опытного), серийного и массового производства.  </w:t>
      </w:r>
    </w:p>
    <w:p w14:paraId="3FC17245" w14:textId="77777777" w:rsidR="00B60116" w:rsidRDefault="00B60116" w:rsidP="00B60116">
      <w:pPr>
        <w:pStyle w:val="a3"/>
        <w:shd w:val="clear" w:color="auto" w:fill="FFFFFF"/>
        <w:spacing w:before="0" w:beforeAutospacing="0" w:after="225" w:afterAutospacing="0"/>
        <w:jc w:val="center"/>
        <w:rPr>
          <w:rFonts w:ascii="Arial" w:hAnsi="Arial" w:cs="Arial"/>
          <w:color w:val="383838"/>
          <w:sz w:val="21"/>
          <w:szCs w:val="21"/>
        </w:rPr>
      </w:pPr>
      <w:r>
        <w:rPr>
          <w:rStyle w:val="a4"/>
          <w:rFonts w:ascii="Arial" w:hAnsi="Arial" w:cs="Arial"/>
          <w:color w:val="383838"/>
          <w:sz w:val="21"/>
          <w:szCs w:val="21"/>
        </w:rPr>
        <w:t>Оборудование для ЛВМ</w:t>
      </w:r>
    </w:p>
    <w:p w14:paraId="7B49A23F" w14:textId="77777777" w:rsidR="00B60116" w:rsidRDefault="00B60116" w:rsidP="00B60116">
      <w:pPr>
        <w:pStyle w:val="a3"/>
        <w:shd w:val="clear" w:color="auto" w:fill="FFFFFF"/>
        <w:spacing w:before="0" w:beforeAutospacing="0" w:after="225" w:afterAutospacing="0"/>
        <w:jc w:val="both"/>
        <w:rPr>
          <w:rFonts w:ascii="Arial" w:hAnsi="Arial" w:cs="Arial"/>
          <w:color w:val="383838"/>
          <w:sz w:val="21"/>
          <w:szCs w:val="21"/>
        </w:rPr>
      </w:pPr>
      <w:r>
        <w:rPr>
          <w:rStyle w:val="a4"/>
          <w:rFonts w:ascii="Arial" w:hAnsi="Arial" w:cs="Arial"/>
          <w:color w:val="383838"/>
          <w:sz w:val="21"/>
          <w:szCs w:val="21"/>
        </w:rPr>
        <w:t>Оборудование для производства восковых моделей:</w:t>
      </w:r>
    </w:p>
    <w:p w14:paraId="52E23B47" w14:textId="77777777" w:rsidR="00B60116" w:rsidRDefault="00B60116" w:rsidP="00B60116">
      <w:pPr>
        <w:pStyle w:val="a3"/>
        <w:shd w:val="clear" w:color="auto" w:fill="FFFFFF"/>
        <w:spacing w:before="0" w:beforeAutospacing="0" w:after="225" w:afterAutospacing="0"/>
        <w:jc w:val="both"/>
        <w:rPr>
          <w:rFonts w:ascii="Arial" w:hAnsi="Arial" w:cs="Arial"/>
          <w:color w:val="383838"/>
          <w:sz w:val="21"/>
          <w:szCs w:val="21"/>
        </w:rPr>
      </w:pPr>
      <w:r>
        <w:rPr>
          <w:rFonts w:ascii="Arial" w:hAnsi="Arial" w:cs="Arial"/>
          <w:color w:val="383838"/>
          <w:sz w:val="21"/>
          <w:szCs w:val="21"/>
        </w:rPr>
        <w:t>- Плавильные баки для приготовления модельного состава (МВС);</w:t>
      </w:r>
    </w:p>
    <w:p w14:paraId="4C08FE51" w14:textId="77777777" w:rsidR="00B60116" w:rsidRDefault="00B60116" w:rsidP="00B60116">
      <w:pPr>
        <w:pStyle w:val="a3"/>
        <w:shd w:val="clear" w:color="auto" w:fill="FFFFFF"/>
        <w:spacing w:before="0" w:beforeAutospacing="0" w:after="225" w:afterAutospacing="0"/>
        <w:jc w:val="both"/>
        <w:rPr>
          <w:rFonts w:ascii="Arial" w:hAnsi="Arial" w:cs="Arial"/>
          <w:color w:val="383838"/>
          <w:sz w:val="21"/>
          <w:szCs w:val="21"/>
        </w:rPr>
      </w:pPr>
      <w:r>
        <w:rPr>
          <w:rFonts w:ascii="Arial" w:hAnsi="Arial" w:cs="Arial"/>
          <w:color w:val="383838"/>
          <w:sz w:val="21"/>
          <w:szCs w:val="21"/>
        </w:rPr>
        <w:t>- Шприц-автоматы для моделей и литниковых систем (однопозиционный, двухпозиционный).</w:t>
      </w:r>
    </w:p>
    <w:p w14:paraId="10113601" w14:textId="77777777" w:rsidR="00B60116" w:rsidRDefault="00B60116" w:rsidP="00B60116">
      <w:pPr>
        <w:pStyle w:val="a3"/>
        <w:shd w:val="clear" w:color="auto" w:fill="FFFFFF"/>
        <w:spacing w:before="0" w:beforeAutospacing="0" w:after="225" w:afterAutospacing="0"/>
        <w:jc w:val="both"/>
        <w:rPr>
          <w:rFonts w:ascii="Arial" w:hAnsi="Arial" w:cs="Arial"/>
          <w:color w:val="383838"/>
          <w:sz w:val="21"/>
          <w:szCs w:val="21"/>
        </w:rPr>
      </w:pPr>
      <w:r>
        <w:rPr>
          <w:rStyle w:val="a4"/>
          <w:rFonts w:ascii="Arial" w:hAnsi="Arial" w:cs="Arial"/>
          <w:color w:val="383838"/>
          <w:sz w:val="21"/>
          <w:szCs w:val="21"/>
        </w:rPr>
        <w:t>Оборудование для изготовления оболочек:</w:t>
      </w:r>
    </w:p>
    <w:p w14:paraId="7F519043" w14:textId="77777777" w:rsidR="00B60116" w:rsidRDefault="00B60116" w:rsidP="00B60116">
      <w:pPr>
        <w:pStyle w:val="a3"/>
        <w:shd w:val="clear" w:color="auto" w:fill="FFFFFF"/>
        <w:spacing w:before="0" w:beforeAutospacing="0" w:after="225" w:afterAutospacing="0"/>
        <w:jc w:val="both"/>
        <w:rPr>
          <w:rFonts w:ascii="Arial" w:hAnsi="Arial" w:cs="Arial"/>
          <w:color w:val="383838"/>
          <w:sz w:val="21"/>
          <w:szCs w:val="21"/>
        </w:rPr>
      </w:pPr>
      <w:r>
        <w:rPr>
          <w:rFonts w:ascii="Arial" w:hAnsi="Arial" w:cs="Arial"/>
          <w:color w:val="383838"/>
          <w:sz w:val="21"/>
          <w:szCs w:val="21"/>
        </w:rPr>
        <w:t> - Роботизированные комплексы;</w:t>
      </w:r>
    </w:p>
    <w:p w14:paraId="77185A9D" w14:textId="77777777" w:rsidR="00B60116" w:rsidRDefault="00B60116" w:rsidP="00B60116">
      <w:pPr>
        <w:pStyle w:val="a3"/>
        <w:shd w:val="clear" w:color="auto" w:fill="FFFFFF"/>
        <w:spacing w:before="0" w:beforeAutospacing="0" w:after="225" w:afterAutospacing="0"/>
        <w:jc w:val="both"/>
        <w:rPr>
          <w:rFonts w:ascii="Arial" w:hAnsi="Arial" w:cs="Arial"/>
          <w:color w:val="383838"/>
          <w:sz w:val="21"/>
          <w:szCs w:val="21"/>
        </w:rPr>
      </w:pPr>
      <w:r>
        <w:rPr>
          <w:rFonts w:ascii="Arial" w:hAnsi="Arial" w:cs="Arial"/>
          <w:color w:val="383838"/>
          <w:sz w:val="21"/>
          <w:szCs w:val="21"/>
        </w:rPr>
        <w:t>- Трехпозиционный роботизированный манипулятор);</w:t>
      </w:r>
    </w:p>
    <w:p w14:paraId="7C593809" w14:textId="77777777" w:rsidR="00B60116" w:rsidRDefault="00B60116" w:rsidP="00B60116">
      <w:pPr>
        <w:pStyle w:val="a3"/>
        <w:shd w:val="clear" w:color="auto" w:fill="FFFFFF"/>
        <w:spacing w:before="0" w:beforeAutospacing="0" w:after="225" w:afterAutospacing="0"/>
        <w:jc w:val="both"/>
        <w:rPr>
          <w:rFonts w:ascii="Arial" w:hAnsi="Arial" w:cs="Arial"/>
          <w:color w:val="383838"/>
          <w:sz w:val="21"/>
          <w:szCs w:val="21"/>
        </w:rPr>
      </w:pPr>
      <w:r>
        <w:rPr>
          <w:rFonts w:ascii="Arial" w:hAnsi="Arial" w:cs="Arial"/>
          <w:color w:val="383838"/>
          <w:sz w:val="21"/>
          <w:szCs w:val="21"/>
        </w:rPr>
        <w:t>- Баки для суспензии к роботизированному манипулятору;</w:t>
      </w:r>
    </w:p>
    <w:p w14:paraId="05C7ACFB" w14:textId="77777777" w:rsidR="00B60116" w:rsidRDefault="00B60116" w:rsidP="00B60116">
      <w:pPr>
        <w:pStyle w:val="a3"/>
        <w:shd w:val="clear" w:color="auto" w:fill="FFFFFF"/>
        <w:spacing w:before="0" w:beforeAutospacing="0" w:after="225" w:afterAutospacing="0"/>
        <w:jc w:val="both"/>
        <w:rPr>
          <w:rFonts w:ascii="Arial" w:hAnsi="Arial" w:cs="Arial"/>
          <w:color w:val="383838"/>
          <w:sz w:val="21"/>
          <w:szCs w:val="21"/>
        </w:rPr>
      </w:pPr>
      <w:r>
        <w:rPr>
          <w:rFonts w:ascii="Arial" w:hAnsi="Arial" w:cs="Arial"/>
          <w:color w:val="383838"/>
          <w:sz w:val="21"/>
          <w:szCs w:val="21"/>
        </w:rPr>
        <w:t xml:space="preserve">- </w:t>
      </w:r>
      <w:proofErr w:type="spellStart"/>
      <w:r>
        <w:rPr>
          <w:rFonts w:ascii="Arial" w:hAnsi="Arial" w:cs="Arial"/>
          <w:color w:val="383838"/>
          <w:sz w:val="21"/>
          <w:szCs w:val="21"/>
        </w:rPr>
        <w:t>Обсыпочные</w:t>
      </w:r>
      <w:proofErr w:type="spellEnd"/>
      <w:r>
        <w:rPr>
          <w:rFonts w:ascii="Arial" w:hAnsi="Arial" w:cs="Arial"/>
          <w:color w:val="383838"/>
          <w:sz w:val="21"/>
          <w:szCs w:val="21"/>
        </w:rPr>
        <w:t xml:space="preserve"> машины барабанного типа к роботизированному манипулятору;</w:t>
      </w:r>
    </w:p>
    <w:p w14:paraId="5843C876" w14:textId="77777777" w:rsidR="00B60116" w:rsidRDefault="00B60116" w:rsidP="00B60116">
      <w:pPr>
        <w:pStyle w:val="a3"/>
        <w:shd w:val="clear" w:color="auto" w:fill="FFFFFF"/>
        <w:spacing w:before="0" w:beforeAutospacing="0" w:after="225" w:afterAutospacing="0"/>
        <w:jc w:val="both"/>
        <w:rPr>
          <w:rFonts w:ascii="Arial" w:hAnsi="Arial" w:cs="Arial"/>
          <w:color w:val="383838"/>
          <w:sz w:val="21"/>
          <w:szCs w:val="21"/>
        </w:rPr>
      </w:pPr>
      <w:r>
        <w:rPr>
          <w:rFonts w:ascii="Arial" w:hAnsi="Arial" w:cs="Arial"/>
          <w:color w:val="383838"/>
          <w:sz w:val="21"/>
          <w:szCs w:val="21"/>
        </w:rPr>
        <w:t xml:space="preserve">- Автоматические роботы </w:t>
      </w:r>
      <w:proofErr w:type="spellStart"/>
      <w:r>
        <w:rPr>
          <w:rFonts w:ascii="Arial" w:hAnsi="Arial" w:cs="Arial"/>
          <w:color w:val="383838"/>
          <w:sz w:val="21"/>
          <w:szCs w:val="21"/>
        </w:rPr>
        <w:t>шестиосевые</w:t>
      </w:r>
      <w:proofErr w:type="spellEnd"/>
      <w:r>
        <w:rPr>
          <w:rFonts w:ascii="Arial" w:hAnsi="Arial" w:cs="Arial"/>
          <w:color w:val="383838"/>
          <w:sz w:val="21"/>
          <w:szCs w:val="21"/>
        </w:rPr>
        <w:t>;</w:t>
      </w:r>
    </w:p>
    <w:p w14:paraId="3B6E484F" w14:textId="77777777" w:rsidR="00B60116" w:rsidRDefault="00B60116" w:rsidP="00B60116">
      <w:pPr>
        <w:pStyle w:val="a3"/>
        <w:shd w:val="clear" w:color="auto" w:fill="FFFFFF"/>
        <w:spacing w:before="0" w:beforeAutospacing="0" w:after="225" w:afterAutospacing="0"/>
        <w:jc w:val="both"/>
        <w:rPr>
          <w:rFonts w:ascii="Arial" w:hAnsi="Arial" w:cs="Arial"/>
          <w:color w:val="383838"/>
          <w:sz w:val="21"/>
          <w:szCs w:val="21"/>
        </w:rPr>
      </w:pPr>
      <w:r>
        <w:rPr>
          <w:rFonts w:ascii="Arial" w:hAnsi="Arial" w:cs="Arial"/>
          <w:color w:val="383838"/>
          <w:sz w:val="21"/>
          <w:szCs w:val="21"/>
        </w:rPr>
        <w:t xml:space="preserve">- </w:t>
      </w:r>
      <w:proofErr w:type="spellStart"/>
      <w:r>
        <w:rPr>
          <w:rFonts w:ascii="Arial" w:hAnsi="Arial" w:cs="Arial"/>
          <w:color w:val="383838"/>
          <w:sz w:val="21"/>
          <w:szCs w:val="21"/>
        </w:rPr>
        <w:t>Обсыпочные</w:t>
      </w:r>
      <w:proofErr w:type="spellEnd"/>
      <w:r>
        <w:rPr>
          <w:rFonts w:ascii="Arial" w:hAnsi="Arial" w:cs="Arial"/>
          <w:color w:val="383838"/>
          <w:sz w:val="21"/>
          <w:szCs w:val="21"/>
        </w:rPr>
        <w:t xml:space="preserve"> машины кипящего слоя;</w:t>
      </w:r>
    </w:p>
    <w:p w14:paraId="10D8D8B1" w14:textId="77777777" w:rsidR="00B60116" w:rsidRDefault="00B60116" w:rsidP="00B60116">
      <w:pPr>
        <w:pStyle w:val="a3"/>
        <w:shd w:val="clear" w:color="auto" w:fill="FFFFFF"/>
        <w:spacing w:before="0" w:beforeAutospacing="0" w:after="225" w:afterAutospacing="0"/>
        <w:jc w:val="both"/>
        <w:rPr>
          <w:rFonts w:ascii="Arial" w:hAnsi="Arial" w:cs="Arial"/>
          <w:color w:val="383838"/>
          <w:sz w:val="21"/>
          <w:szCs w:val="21"/>
        </w:rPr>
      </w:pPr>
      <w:r>
        <w:rPr>
          <w:rFonts w:ascii="Arial" w:hAnsi="Arial" w:cs="Arial"/>
          <w:color w:val="383838"/>
          <w:sz w:val="21"/>
          <w:szCs w:val="21"/>
        </w:rPr>
        <w:t>- Конвейерная линия для сушки.</w:t>
      </w:r>
    </w:p>
    <w:p w14:paraId="69FDB78B" w14:textId="77777777" w:rsidR="00B60116" w:rsidRDefault="00B60116" w:rsidP="00B60116">
      <w:pPr>
        <w:pStyle w:val="a3"/>
        <w:shd w:val="clear" w:color="auto" w:fill="FFFFFF"/>
        <w:spacing w:before="0" w:beforeAutospacing="0" w:after="225" w:afterAutospacing="0"/>
        <w:jc w:val="both"/>
        <w:rPr>
          <w:rFonts w:ascii="Arial" w:hAnsi="Arial" w:cs="Arial"/>
          <w:color w:val="383838"/>
          <w:sz w:val="21"/>
          <w:szCs w:val="21"/>
        </w:rPr>
      </w:pPr>
      <w:r>
        <w:rPr>
          <w:rStyle w:val="a4"/>
          <w:rFonts w:ascii="Arial" w:hAnsi="Arial" w:cs="Arial"/>
          <w:color w:val="383838"/>
          <w:sz w:val="21"/>
          <w:szCs w:val="21"/>
        </w:rPr>
        <w:t>Оборудование для переработки воска:</w:t>
      </w:r>
    </w:p>
    <w:p w14:paraId="45774702" w14:textId="77777777" w:rsidR="00B60116" w:rsidRDefault="00B60116" w:rsidP="00B60116">
      <w:pPr>
        <w:pStyle w:val="a3"/>
        <w:shd w:val="clear" w:color="auto" w:fill="FFFFFF"/>
        <w:spacing w:before="0" w:beforeAutospacing="0" w:after="225" w:afterAutospacing="0"/>
        <w:jc w:val="both"/>
        <w:rPr>
          <w:rFonts w:ascii="Arial" w:hAnsi="Arial" w:cs="Arial"/>
          <w:color w:val="383838"/>
          <w:sz w:val="21"/>
          <w:szCs w:val="21"/>
        </w:rPr>
      </w:pPr>
      <w:r>
        <w:rPr>
          <w:rFonts w:ascii="Arial" w:hAnsi="Arial" w:cs="Arial"/>
          <w:color w:val="383838"/>
          <w:sz w:val="21"/>
          <w:szCs w:val="21"/>
        </w:rPr>
        <w:t xml:space="preserve">- </w:t>
      </w:r>
      <w:proofErr w:type="spellStart"/>
      <w:r>
        <w:rPr>
          <w:rFonts w:ascii="Arial" w:hAnsi="Arial" w:cs="Arial"/>
          <w:color w:val="383838"/>
          <w:sz w:val="21"/>
          <w:szCs w:val="21"/>
        </w:rPr>
        <w:t>Бойлерклав</w:t>
      </w:r>
      <w:proofErr w:type="spellEnd"/>
      <w:r>
        <w:rPr>
          <w:rFonts w:ascii="Arial" w:hAnsi="Arial" w:cs="Arial"/>
          <w:color w:val="383838"/>
          <w:sz w:val="21"/>
          <w:szCs w:val="21"/>
        </w:rPr>
        <w:t xml:space="preserve"> для удаления воска;</w:t>
      </w:r>
    </w:p>
    <w:p w14:paraId="0BEBE6B4" w14:textId="77777777" w:rsidR="00B60116" w:rsidRDefault="00B60116" w:rsidP="00B60116">
      <w:pPr>
        <w:pStyle w:val="a3"/>
        <w:shd w:val="clear" w:color="auto" w:fill="FFFFFF"/>
        <w:spacing w:before="0" w:beforeAutospacing="0" w:after="225" w:afterAutospacing="0"/>
        <w:jc w:val="both"/>
        <w:rPr>
          <w:rFonts w:ascii="Arial" w:hAnsi="Arial" w:cs="Arial"/>
          <w:color w:val="383838"/>
          <w:sz w:val="21"/>
          <w:szCs w:val="21"/>
        </w:rPr>
      </w:pPr>
      <w:r>
        <w:rPr>
          <w:rFonts w:ascii="Arial" w:hAnsi="Arial" w:cs="Arial"/>
          <w:color w:val="383838"/>
          <w:sz w:val="21"/>
          <w:szCs w:val="21"/>
        </w:rPr>
        <w:t>- Установка регенерации воска.</w:t>
      </w:r>
    </w:p>
    <w:p w14:paraId="73FE4C19" w14:textId="77777777" w:rsidR="00B60116" w:rsidRDefault="00B60116" w:rsidP="00B60116">
      <w:pPr>
        <w:pStyle w:val="a3"/>
        <w:shd w:val="clear" w:color="auto" w:fill="FFFFFF"/>
        <w:spacing w:before="0" w:beforeAutospacing="0" w:after="225" w:afterAutospacing="0"/>
        <w:jc w:val="both"/>
        <w:rPr>
          <w:rFonts w:ascii="Arial" w:hAnsi="Arial" w:cs="Arial"/>
          <w:color w:val="383838"/>
          <w:sz w:val="21"/>
          <w:szCs w:val="21"/>
        </w:rPr>
      </w:pPr>
      <w:r>
        <w:rPr>
          <w:rStyle w:val="a4"/>
          <w:rFonts w:ascii="Arial" w:hAnsi="Arial" w:cs="Arial"/>
          <w:color w:val="383838"/>
          <w:sz w:val="21"/>
          <w:szCs w:val="21"/>
        </w:rPr>
        <w:lastRenderedPageBreak/>
        <w:t>Оборудование для финишных операций:</w:t>
      </w:r>
    </w:p>
    <w:p w14:paraId="7DBA4A92" w14:textId="77777777" w:rsidR="00B60116" w:rsidRDefault="00B60116" w:rsidP="00B60116">
      <w:pPr>
        <w:pStyle w:val="a3"/>
        <w:shd w:val="clear" w:color="auto" w:fill="FFFFFF"/>
        <w:spacing w:before="0" w:beforeAutospacing="0" w:after="225" w:afterAutospacing="0"/>
        <w:jc w:val="both"/>
        <w:rPr>
          <w:rFonts w:ascii="Arial" w:hAnsi="Arial" w:cs="Arial"/>
          <w:color w:val="383838"/>
          <w:sz w:val="21"/>
          <w:szCs w:val="21"/>
        </w:rPr>
      </w:pPr>
      <w:r>
        <w:rPr>
          <w:rFonts w:ascii="Arial" w:hAnsi="Arial" w:cs="Arial"/>
          <w:color w:val="383838"/>
          <w:sz w:val="21"/>
          <w:szCs w:val="21"/>
        </w:rPr>
        <w:t>- Установка для отделения керамики.</w:t>
      </w:r>
    </w:p>
    <w:p w14:paraId="6ECBCE07" w14:textId="338074B5" w:rsidR="00B60116" w:rsidRDefault="00B60116" w:rsidP="00B60116">
      <w:pPr>
        <w:pStyle w:val="a3"/>
        <w:shd w:val="clear" w:color="auto" w:fill="FFFFFF"/>
        <w:spacing w:before="0" w:beforeAutospacing="0" w:after="225" w:afterAutospacing="0"/>
        <w:jc w:val="both"/>
        <w:rPr>
          <w:rFonts w:ascii="Arial" w:hAnsi="Arial" w:cs="Arial"/>
          <w:color w:val="383838"/>
          <w:sz w:val="21"/>
          <w:szCs w:val="21"/>
        </w:rPr>
      </w:pPr>
      <w:r>
        <w:rPr>
          <w:rFonts w:ascii="Arial" w:hAnsi="Arial" w:cs="Arial"/>
          <w:color w:val="383838"/>
          <w:sz w:val="21"/>
          <w:szCs w:val="21"/>
        </w:rPr>
        <w:t>Звоните, наши специалисты ответят на Ваши вопросы: +7(383) 318-12-26.</w:t>
      </w:r>
    </w:p>
    <w:p w14:paraId="1BABE0A6" w14:textId="7941F464" w:rsidR="00B60116" w:rsidRDefault="00B60116" w:rsidP="00B60116">
      <w:pPr>
        <w:pStyle w:val="a3"/>
        <w:shd w:val="clear" w:color="auto" w:fill="FFFFFF"/>
        <w:spacing w:before="0" w:beforeAutospacing="0" w:after="0" w:afterAutospacing="0"/>
        <w:jc w:val="both"/>
        <w:rPr>
          <w:rFonts w:ascii="Arial" w:hAnsi="Arial" w:cs="Arial"/>
          <w:color w:val="383838"/>
          <w:sz w:val="21"/>
          <w:szCs w:val="21"/>
        </w:rPr>
      </w:pPr>
      <w:r>
        <w:rPr>
          <w:rFonts w:ascii="Arial" w:hAnsi="Arial" w:cs="Arial"/>
          <w:color w:val="383838"/>
          <w:sz w:val="21"/>
          <w:szCs w:val="21"/>
        </w:rPr>
        <w:t>Техническое задание для подбора оборудовани</w:t>
      </w:r>
      <w:r w:rsidR="001A7641">
        <w:rPr>
          <w:rFonts w:ascii="Arial" w:hAnsi="Arial" w:cs="Arial"/>
          <w:color w:val="383838"/>
          <w:sz w:val="21"/>
          <w:szCs w:val="21"/>
        </w:rPr>
        <w:t xml:space="preserve">я </w:t>
      </w:r>
      <w:r>
        <w:rPr>
          <w:rFonts w:ascii="Arial" w:hAnsi="Arial" w:cs="Arial"/>
          <w:color w:val="383838"/>
          <w:sz w:val="21"/>
          <w:szCs w:val="21"/>
        </w:rPr>
        <w:t>отправляйте на почту: info@cplitpro.ru</w:t>
      </w:r>
      <w:r w:rsidR="001A7641">
        <w:rPr>
          <w:rFonts w:ascii="Arial" w:hAnsi="Arial" w:cs="Arial"/>
          <w:color w:val="383838"/>
          <w:sz w:val="21"/>
          <w:szCs w:val="21"/>
        </w:rPr>
        <w:t>.</w:t>
      </w:r>
    </w:p>
    <w:p w14:paraId="4D6D1D04" w14:textId="77777777" w:rsidR="00CF56C3" w:rsidRDefault="001A7641"/>
    <w:sectPr w:rsidR="00CF56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16"/>
    <w:rsid w:val="001A7641"/>
    <w:rsid w:val="001E2A4C"/>
    <w:rsid w:val="00367440"/>
    <w:rsid w:val="00975AB3"/>
    <w:rsid w:val="00B60116"/>
    <w:rsid w:val="00DB73F3"/>
    <w:rsid w:val="00EF7A1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8AA6F"/>
  <w15:chartTrackingRefBased/>
  <w15:docId w15:val="{C4865F1A-A04D-4105-BA80-CF29D943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01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01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50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2025-09-17T09:48:00Z</dcterms:created>
  <dcterms:modified xsi:type="dcterms:W3CDTF">2025-09-17T10:06:00Z</dcterms:modified>
</cp:coreProperties>
</file>